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9DF" w:rsidRPr="00DE5E03" w:rsidRDefault="00B209DF" w:rsidP="00B209DF">
      <w:pPr>
        <w:tabs>
          <w:tab w:val="left" w:pos="6435"/>
        </w:tabs>
        <w:jc w:val="center"/>
        <w:outlineLvl w:val="0"/>
        <w:rPr>
          <w:lang w:val="uk-UA"/>
        </w:rPr>
      </w:pPr>
      <w:r w:rsidRPr="00DE5E03"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9DF" w:rsidRPr="00B209DF" w:rsidRDefault="00B209DF" w:rsidP="00B209DF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209DF" w:rsidRPr="00DE5E03" w:rsidRDefault="00B209DF" w:rsidP="00B209DF">
      <w:pPr>
        <w:pStyle w:val="a4"/>
        <w:jc w:val="center"/>
        <w:rPr>
          <w:b/>
          <w:sz w:val="28"/>
          <w:szCs w:val="28"/>
        </w:rPr>
      </w:pPr>
      <w:r w:rsidRPr="00DE5E03">
        <w:rPr>
          <w:b/>
          <w:sz w:val="28"/>
          <w:szCs w:val="28"/>
        </w:rPr>
        <w:t>БУЧАНСЬКА     МІСЬКА      РАДА</w:t>
      </w:r>
    </w:p>
    <w:p w:rsidR="00B209DF" w:rsidRPr="00DE5E03" w:rsidRDefault="00B209DF" w:rsidP="00B209DF">
      <w:pPr>
        <w:pStyle w:val="2"/>
        <w:pBdr>
          <w:bottom w:val="single" w:sz="12" w:space="1" w:color="auto"/>
        </w:pBdr>
      </w:pPr>
      <w:r w:rsidRPr="00DE5E03">
        <w:t>КИЇВСЬКОЇ ОБЛАСТІ</w:t>
      </w:r>
    </w:p>
    <w:p w:rsidR="00B209DF" w:rsidRPr="00DE5E03" w:rsidRDefault="00B209DF" w:rsidP="00B209D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E5E03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B209DF" w:rsidRPr="00DB6870" w:rsidRDefault="00B209DF" w:rsidP="00B209D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E5E03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E5E0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E5E03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B209DF" w:rsidRDefault="00B209DF" w:rsidP="00B209DF"/>
    <w:p w:rsidR="00B209DF" w:rsidRPr="00445E90" w:rsidRDefault="00B209DF" w:rsidP="00B209DF">
      <w:pPr>
        <w:rPr>
          <w:b/>
          <w:bCs/>
          <w:lang w:val="uk-UA"/>
        </w:rPr>
      </w:pPr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19</w:t>
      </w:r>
      <w:r>
        <w:rPr>
          <w:b/>
          <w:bCs/>
          <w:u w:val="single"/>
        </w:rPr>
        <w:t xml:space="preserve"> » _</w:t>
      </w:r>
      <w:r>
        <w:rPr>
          <w:b/>
          <w:bCs/>
          <w:u w:val="single"/>
          <w:lang w:val="uk-UA"/>
        </w:rPr>
        <w:t xml:space="preserve"> листопада 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9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>710</w:t>
      </w:r>
    </w:p>
    <w:p w:rsidR="00B209DF" w:rsidRPr="00B5434A" w:rsidRDefault="00B209DF" w:rsidP="00B209DF">
      <w:pPr>
        <w:rPr>
          <w:lang w:val="uk-UA"/>
        </w:rPr>
      </w:pPr>
    </w:p>
    <w:p w:rsidR="00B209DF" w:rsidRPr="000C3FDD" w:rsidRDefault="00B209DF" w:rsidP="00B209DF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B209DF" w:rsidRPr="000C3FDD" w:rsidRDefault="00B209DF" w:rsidP="00B209DF">
      <w:pPr>
        <w:rPr>
          <w:b/>
          <w:lang w:val="uk-UA"/>
        </w:rPr>
      </w:pPr>
    </w:p>
    <w:p w:rsidR="00B209DF" w:rsidRPr="000C3FDD" w:rsidRDefault="00B209DF" w:rsidP="00B209DF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</w:t>
      </w:r>
      <w:r>
        <w:rPr>
          <w:spacing w:val="-1"/>
          <w:lang w:val="uk-UA"/>
        </w:rPr>
        <w:t>З метою вшанування 14 грудня 2019 року Дня учасників ліквідації наслідків аварії на ЧАЕС, р</w:t>
      </w:r>
      <w:r w:rsidRPr="000C3FDD">
        <w:rPr>
          <w:spacing w:val="-1"/>
          <w:lang w:val="uk-UA"/>
        </w:rPr>
        <w:t xml:space="preserve">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Назаренко Г.В.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ліквідаторам наслідків аварії на ЧАЕС</w:t>
      </w:r>
      <w:r>
        <w:rPr>
          <w:lang w:val="uk-UA"/>
        </w:rPr>
        <w:t xml:space="preserve">,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місцеве самоврядування в Україні»,  виконавчий комітет Бучанської міської ради</w:t>
      </w:r>
    </w:p>
    <w:p w:rsidR="00B209DF" w:rsidRPr="000C3FDD" w:rsidRDefault="00B209DF" w:rsidP="00B209DF">
      <w:pPr>
        <w:jc w:val="both"/>
        <w:rPr>
          <w:b/>
          <w:lang w:val="uk-UA"/>
        </w:rPr>
      </w:pPr>
    </w:p>
    <w:p w:rsidR="00B209DF" w:rsidRPr="00DE6C84" w:rsidRDefault="00B209DF" w:rsidP="00B209DF">
      <w:pPr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</w:p>
    <w:p w:rsidR="00B209DF" w:rsidRPr="006D4967" w:rsidRDefault="00B209DF" w:rsidP="00B209D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матеріальну допомогу </w:t>
      </w:r>
      <w:r>
        <w:rPr>
          <w:spacing w:val="-4"/>
          <w:lang w:val="uk-UA"/>
        </w:rPr>
        <w:t>ліквідаторам наслідків аварії на ЧАЕС</w:t>
      </w:r>
      <w:r w:rsidRPr="0030737E">
        <w:rPr>
          <w:lang w:val="uk-UA"/>
        </w:rPr>
        <w:t xml:space="preserve"> в сумі </w:t>
      </w:r>
      <w:r>
        <w:rPr>
          <w:lang w:val="uk-UA"/>
        </w:rPr>
        <w:t xml:space="preserve"> 20000</w:t>
      </w:r>
      <w:r w:rsidRPr="00CB4826">
        <w:rPr>
          <w:lang w:val="uk-UA"/>
        </w:rPr>
        <w:t>,00</w:t>
      </w:r>
      <w:r w:rsidRPr="0030737E">
        <w:rPr>
          <w:lang w:val="uk-UA"/>
        </w:rPr>
        <w:t xml:space="preserve"> </w:t>
      </w:r>
      <w:r>
        <w:rPr>
          <w:lang w:val="uk-UA"/>
        </w:rPr>
        <w:t xml:space="preserve">( двадцять тисяч </w:t>
      </w:r>
      <w:r w:rsidRPr="0030737E">
        <w:rPr>
          <w:lang w:val="uk-UA"/>
        </w:rPr>
        <w:t>грн. 00 коп.) грн.</w:t>
      </w:r>
      <w:r>
        <w:rPr>
          <w:lang w:val="uk-UA"/>
        </w:rPr>
        <w:t xml:space="preserve"> до</w:t>
      </w:r>
      <w:r w:rsidRPr="0030737E">
        <w:rPr>
          <w:lang w:val="uk-UA"/>
        </w:rPr>
        <w:t xml:space="preserve"> </w:t>
      </w:r>
      <w:r>
        <w:rPr>
          <w:spacing w:val="-1"/>
          <w:lang w:val="uk-UA"/>
        </w:rPr>
        <w:t>Дня вшанування учасників ліквідації наслідків аварії на ЧАЕС 14 грудня 2019 р</w:t>
      </w:r>
      <w:r w:rsidRPr="006D4967">
        <w:rPr>
          <w:spacing w:val="-4"/>
          <w:lang w:val="uk-UA"/>
        </w:rPr>
        <w:t>.</w:t>
      </w:r>
    </w:p>
    <w:p w:rsidR="00B209DF" w:rsidRPr="00AE047C" w:rsidRDefault="00B209DF" w:rsidP="00B209D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D32CFF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D32CFF">
        <w:rPr>
          <w:spacing w:val="-1"/>
          <w:lang w:val="uk-UA"/>
        </w:rPr>
        <w:t xml:space="preserve">ти за рахунок загального фонду бюджету міста Буча по головному розпоряднику УПСЗЗННЧК Бучанської міської ради по </w:t>
      </w:r>
      <w:r w:rsidRPr="00B41963">
        <w:rPr>
          <w:spacing w:val="-1"/>
          <w:lang w:val="uk-UA"/>
        </w:rPr>
        <w:t>К</w:t>
      </w:r>
      <w:r>
        <w:rPr>
          <w:spacing w:val="-1"/>
          <w:lang w:val="uk-UA"/>
        </w:rPr>
        <w:t>ПК</w:t>
      </w:r>
      <w:r w:rsidRPr="00B41963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B41963">
        <w:rPr>
          <w:spacing w:val="-1"/>
          <w:lang w:val="uk-UA"/>
        </w:rPr>
        <w:t xml:space="preserve"> </w:t>
      </w:r>
      <w:r>
        <w:rPr>
          <w:spacing w:val="-1"/>
          <w:lang w:val="uk-UA"/>
        </w:rPr>
        <w:t>0813192</w:t>
      </w:r>
      <w:r w:rsidRPr="00B41963">
        <w:rPr>
          <w:spacing w:val="-1"/>
          <w:lang w:val="uk-UA"/>
        </w:rPr>
        <w:t xml:space="preserve"> «</w:t>
      </w:r>
      <w:r>
        <w:rPr>
          <w:spacing w:val="-1"/>
          <w:lang w:val="uk-UA"/>
        </w:rPr>
        <w:t>Надання фінансової підтримки громадським організаціям ветеранів і осіб з інвалідністю, діяльність яких має соціальну спрямованість</w:t>
      </w:r>
      <w:r w:rsidRPr="00B41963">
        <w:rPr>
          <w:spacing w:val="-1"/>
          <w:lang w:val="uk-UA"/>
        </w:rPr>
        <w:t xml:space="preserve">» КЕКВ </w:t>
      </w:r>
      <w:r>
        <w:rPr>
          <w:spacing w:val="-1"/>
          <w:lang w:val="uk-UA"/>
        </w:rPr>
        <w:t>2610</w:t>
      </w:r>
      <w:r w:rsidRPr="00B41963">
        <w:rPr>
          <w:spacing w:val="-1"/>
          <w:lang w:val="uk-UA"/>
        </w:rPr>
        <w:t xml:space="preserve"> «</w:t>
      </w:r>
      <w:r>
        <w:rPr>
          <w:spacing w:val="-1"/>
          <w:lang w:val="uk-UA"/>
        </w:rPr>
        <w:t>Субсидії та поточні трансферти підприємствам (установам, організаціям)</w:t>
      </w:r>
      <w:r w:rsidRPr="00B41963">
        <w:rPr>
          <w:spacing w:val="-1"/>
          <w:lang w:val="uk-UA"/>
        </w:rPr>
        <w:t>»</w:t>
      </w:r>
      <w:r w:rsidRPr="00492D2C">
        <w:rPr>
          <w:spacing w:val="-1"/>
          <w:sz w:val="22"/>
          <w:szCs w:val="22"/>
          <w:lang w:val="uk-UA"/>
        </w:rPr>
        <w:t>,</w:t>
      </w:r>
      <w:r>
        <w:rPr>
          <w:spacing w:val="-1"/>
          <w:sz w:val="22"/>
          <w:szCs w:val="22"/>
          <w:lang w:val="uk-UA"/>
        </w:rPr>
        <w:t xml:space="preserve"> </w:t>
      </w:r>
      <w:r w:rsidRPr="00EF6EDD">
        <w:rPr>
          <w:spacing w:val="-1"/>
          <w:lang w:val="uk-UA"/>
        </w:rPr>
        <w:t>додаток 1</w:t>
      </w:r>
    </w:p>
    <w:p w:rsidR="00B209DF" w:rsidRPr="00430CE6" w:rsidRDefault="00B209DF" w:rsidP="00B209D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керівника Управління праці</w:t>
      </w:r>
      <w:r>
        <w:rPr>
          <w:spacing w:val="-1"/>
          <w:lang w:val="uk-UA"/>
        </w:rPr>
        <w:t xml:space="preserve">, </w:t>
      </w:r>
      <w:r>
        <w:rPr>
          <w:lang w:val="uk-UA"/>
        </w:rPr>
        <w:t xml:space="preserve">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Назаренко Г.В.</w:t>
      </w:r>
    </w:p>
    <w:p w:rsidR="00B209DF" w:rsidRPr="00074317" w:rsidRDefault="00B209DF" w:rsidP="00B209DF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B209DF" w:rsidRDefault="00B209DF" w:rsidP="00B209DF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B209DF" w:rsidRDefault="00B209DF" w:rsidP="00B209DF">
      <w:pPr>
        <w:shd w:val="clear" w:color="auto" w:fill="FFFFFF"/>
        <w:tabs>
          <w:tab w:val="left" w:pos="8460"/>
        </w:tabs>
        <w:rPr>
          <w:lang w:val="uk-UA"/>
        </w:rPr>
      </w:pPr>
    </w:p>
    <w:p w:rsidR="00B209DF" w:rsidRPr="00263239" w:rsidRDefault="00B209DF" w:rsidP="00B209DF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B209DF" w:rsidRDefault="00B209DF" w:rsidP="00B209DF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 </w:t>
      </w:r>
      <w:proofErr w:type="spellStart"/>
      <w:r w:rsidRPr="00263239">
        <w:t>С.А.Шепетько</w:t>
      </w:r>
      <w:proofErr w:type="spellEnd"/>
    </w:p>
    <w:p w:rsidR="00B209DF" w:rsidRPr="00492D2C" w:rsidRDefault="00B209DF" w:rsidP="00B209DF">
      <w:pPr>
        <w:shd w:val="clear" w:color="auto" w:fill="FFFFFF"/>
        <w:tabs>
          <w:tab w:val="left" w:pos="8460"/>
        </w:tabs>
        <w:rPr>
          <w:lang w:val="uk-UA"/>
        </w:rPr>
      </w:pPr>
    </w:p>
    <w:p w:rsidR="00B209DF" w:rsidRPr="00492D2C" w:rsidRDefault="00B209DF" w:rsidP="00B209DF">
      <w:pPr>
        <w:shd w:val="clear" w:color="auto" w:fill="FFFFFF"/>
        <w:tabs>
          <w:tab w:val="left" w:pos="8460"/>
        </w:tabs>
        <w:rPr>
          <w:lang w:val="uk-UA"/>
        </w:rPr>
      </w:pPr>
      <w:proofErr w:type="spellStart"/>
      <w:r>
        <w:rPr>
          <w:lang w:val="uk-UA"/>
        </w:rPr>
        <w:t>В.о.керуючого</w:t>
      </w:r>
      <w:proofErr w:type="spellEnd"/>
      <w:r>
        <w:rPr>
          <w:lang w:val="uk-UA"/>
        </w:rPr>
        <w:t xml:space="preserve"> справами                                                                      </w:t>
      </w:r>
      <w:proofErr w:type="spellStart"/>
      <w:r>
        <w:rPr>
          <w:lang w:val="uk-UA"/>
        </w:rPr>
        <w:t>О.Ф.Пронько</w:t>
      </w:r>
      <w:proofErr w:type="spellEnd"/>
    </w:p>
    <w:p w:rsidR="00B209DF" w:rsidRPr="00776C0E" w:rsidRDefault="00B209DF" w:rsidP="00B209DF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B209DF" w:rsidRDefault="00B209DF" w:rsidP="00B209DF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</w:t>
      </w:r>
      <w:proofErr w:type="spellStart"/>
      <w:r>
        <w:rPr>
          <w:lang w:val="uk-UA"/>
        </w:rPr>
        <w:t>Т.А.Сімон</w:t>
      </w:r>
      <w:proofErr w:type="spellEnd"/>
    </w:p>
    <w:p w:rsidR="00B209DF" w:rsidRPr="00580757" w:rsidRDefault="00B209DF" w:rsidP="00B209DF">
      <w:pPr>
        <w:rPr>
          <w:lang w:val="uk-UA"/>
        </w:rPr>
      </w:pPr>
    </w:p>
    <w:p w:rsidR="00B209DF" w:rsidRPr="00353100" w:rsidRDefault="00B209DF" w:rsidP="00B209DF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                    </w:t>
      </w:r>
    </w:p>
    <w:p w:rsidR="00B209DF" w:rsidRPr="00165753" w:rsidRDefault="00B209DF" w:rsidP="00B209DF">
      <w:pPr>
        <w:rPr>
          <w:b/>
          <w:lang w:val="uk-UA"/>
        </w:rPr>
      </w:pPr>
      <w:proofErr w:type="spell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</w:p>
    <w:p w:rsidR="00B209DF" w:rsidRPr="00E57C91" w:rsidRDefault="00B209DF" w:rsidP="00B209DF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Г.В.Назаренко</w:t>
      </w:r>
      <w:proofErr w:type="spellEnd"/>
      <w:r>
        <w:rPr>
          <w:b/>
          <w:lang w:val="uk-UA"/>
        </w:rPr>
        <w:t xml:space="preserve">                                                                 </w:t>
      </w:r>
      <w:r w:rsidR="00E57C91">
        <w:rPr>
          <w:b/>
          <w:lang w:val="uk-UA"/>
        </w:rPr>
        <w:t xml:space="preserve">                             </w:t>
      </w:r>
      <w:bookmarkStart w:id="0" w:name="_GoBack"/>
      <w:bookmarkEnd w:id="0"/>
      <w:r>
        <w:rPr>
          <w:b/>
          <w:lang w:val="uk-UA"/>
        </w:rPr>
        <w:t xml:space="preserve">      </w:t>
      </w:r>
      <w:r w:rsidR="00E57C91">
        <w:rPr>
          <w:b/>
          <w:lang w:val="uk-UA"/>
        </w:rPr>
        <w:t xml:space="preserve">                             </w:t>
      </w:r>
    </w:p>
    <w:sectPr w:rsidR="00B209DF" w:rsidRPr="00E57C91" w:rsidSect="00B209D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7366E"/>
    <w:multiLevelType w:val="hybridMultilevel"/>
    <w:tmpl w:val="86BEC24A"/>
    <w:lvl w:ilvl="0" w:tplc="279CD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D6A"/>
    <w:rsid w:val="00435D6A"/>
    <w:rsid w:val="007335D4"/>
    <w:rsid w:val="00B209DF"/>
    <w:rsid w:val="00E5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DE30E"/>
  <w15:chartTrackingRefBased/>
  <w15:docId w15:val="{443D8526-05E1-4726-9E12-3927B3F1C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209D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B209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209D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209DF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B209DF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B209DF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1517</Words>
  <Characters>865</Characters>
  <Application>Microsoft Office Word</Application>
  <DocSecurity>0</DocSecurity>
  <Lines>7</Lines>
  <Paragraphs>4</Paragraphs>
  <ScaleCrop>false</ScaleCrop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2019-11-22T13:08:00Z</dcterms:created>
  <dcterms:modified xsi:type="dcterms:W3CDTF">2019-11-26T07:58:00Z</dcterms:modified>
</cp:coreProperties>
</file>